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27F85" w14:textId="77777777" w:rsid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</w:pPr>
    </w:p>
    <w:p w14:paraId="7EC61D9E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</w:pP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  <w:lang w:val="kk-KZ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араби</w:t>
      </w:r>
      <w:r w:rsidRPr="00337879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атындағы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азақ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Ұ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  <w:lang w:val="kk-KZ"/>
        </w:rPr>
        <w:t>лттық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4"/>
          <w:sz w:val="24"/>
          <w:szCs w:val="24"/>
        </w:rPr>
        <w:t>У</w:t>
      </w:r>
      <w:r w:rsidRPr="00337879">
        <w:rPr>
          <w:rFonts w:ascii="Times New Roman" w:eastAsia="Times New Roman" w:hAnsi="Times New Roman" w:cs="Times New Roman"/>
          <w:color w:val="000000"/>
          <w:w w:val="117"/>
          <w:sz w:val="24"/>
          <w:szCs w:val="24"/>
          <w:lang w:val="kk-KZ"/>
        </w:rPr>
        <w:t>ниверситеті</w:t>
      </w:r>
    </w:p>
    <w:p w14:paraId="116B3ACD" w14:textId="77777777" w:rsidR="00337879" w:rsidRPr="00337879" w:rsidRDefault="00337879" w:rsidP="00337879">
      <w:pPr>
        <w:widowControl w:val="0"/>
        <w:spacing w:after="0" w:line="240" w:lineRule="auto"/>
        <w:ind w:left="1471" w:right="766"/>
        <w:jc w:val="center"/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03"/>
          <w:sz w:val="24"/>
          <w:szCs w:val="24"/>
        </w:rPr>
        <w:t>Э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ми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ә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w w:val="102"/>
          <w:sz w:val="24"/>
          <w:szCs w:val="24"/>
        </w:rPr>
        <w:t>з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33787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  <w:lang w:val="kk-KZ"/>
        </w:rPr>
        <w:t>ж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</w:rPr>
        <w:t>ғ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98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і</w:t>
      </w:r>
      <w:proofErr w:type="spellEnd"/>
      <w:r w:rsidRPr="00337879">
        <w:rPr>
          <w:rFonts w:ascii="Times New Roman" w:eastAsia="Times New Roman" w:hAnsi="Times New Roman" w:cs="Times New Roman"/>
          <w:color w:val="000000"/>
          <w:spacing w:val="101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ж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"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37879">
        <w:rPr>
          <w:rFonts w:ascii="Times New Roman" w:eastAsia="Times New Roman" w:hAnsi="Times New Roman" w:cs="Times New Roman"/>
          <w:color w:val="000000"/>
          <w:w w:val="119"/>
          <w:sz w:val="24"/>
          <w:szCs w:val="24"/>
        </w:rPr>
        <w:t>к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07"/>
          <w:sz w:val="24"/>
          <w:szCs w:val="24"/>
        </w:rPr>
        <w:t>ф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w w:val="111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spacing w:val="2"/>
          <w:w w:val="113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337879">
        <w:rPr>
          <w:rFonts w:ascii="Times New Roman" w:eastAsia="Times New Roman" w:hAnsi="Times New Roman" w:cs="Times New Roman"/>
          <w:color w:val="000000"/>
          <w:w w:val="116"/>
          <w:sz w:val="24"/>
          <w:szCs w:val="24"/>
        </w:rPr>
        <w:t>ы</w:t>
      </w:r>
      <w:proofErr w:type="spellEnd"/>
    </w:p>
    <w:p w14:paraId="59BB7C73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8A2278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FD391DA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028F454C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D6213B4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469AC8D8" w14:textId="77777777" w:rsidR="00337879" w:rsidRPr="00337879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w w:val="116"/>
          <w:sz w:val="24"/>
          <w:szCs w:val="24"/>
        </w:rPr>
      </w:pPr>
    </w:p>
    <w:p w14:paraId="3B17D8E4" w14:textId="77777777" w:rsidR="00337879" w:rsidRPr="00337879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w w:val="108"/>
          <w:sz w:val="24"/>
          <w:szCs w:val="24"/>
        </w:rPr>
      </w:pPr>
    </w:p>
    <w:p w14:paraId="712BCBE3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171D9699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2A6EE225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011B13" w14:textId="77777777" w:rsid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81DEDD4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5A50F931" w14:textId="77777777" w:rsidR="00337879" w:rsidRDefault="00337879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</w:pPr>
    </w:p>
    <w:p w14:paraId="7750A27D" w14:textId="71ECB79A" w:rsidR="00337879" w:rsidRPr="00961E07" w:rsidRDefault="00337879" w:rsidP="00961E07">
      <w:pPr>
        <w:widowControl w:val="0"/>
        <w:spacing w:after="0" w:line="240" w:lineRule="auto"/>
        <w:ind w:left="142" w:right="1673"/>
        <w:jc w:val="center"/>
        <w:rPr>
          <w:rFonts w:ascii="Times New Roman" w:eastAsia="Times New Roman" w:hAnsi="Times New Roman" w:cs="Times New Roman"/>
          <w:color w:val="000000"/>
          <w:spacing w:val="2"/>
          <w:w w:val="110"/>
          <w:sz w:val="24"/>
          <w:szCs w:val="24"/>
        </w:rPr>
      </w:pP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Қ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О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</w:rPr>
        <w:t>Р</w:t>
      </w:r>
      <w:r w:rsidRPr="00337879">
        <w:rPr>
          <w:rFonts w:ascii="Times New Roman" w:eastAsia="Times New Roman" w:hAnsi="Times New Roman" w:cs="Times New Roman"/>
          <w:color w:val="000000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-2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w w:val="101"/>
          <w:sz w:val="24"/>
          <w:szCs w:val="24"/>
        </w:rPr>
        <w:t>Д</w:t>
      </w:r>
      <w:r w:rsidRPr="00337879">
        <w:rPr>
          <w:rFonts w:ascii="Times New Roman" w:eastAsia="Times New Roman" w:hAnsi="Times New Roman" w:cs="Times New Roman"/>
          <w:color w:val="000000"/>
          <w:spacing w:val="-1"/>
          <w:w w:val="113"/>
          <w:sz w:val="24"/>
          <w:szCs w:val="24"/>
        </w:rPr>
        <w:t>Ы</w:t>
      </w:r>
      <w:r w:rsidRPr="0033787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spacing w:val="1"/>
          <w:w w:val="109"/>
          <w:sz w:val="24"/>
          <w:szCs w:val="24"/>
        </w:rPr>
        <w:t>Е</w:t>
      </w:r>
      <w:r w:rsidRPr="00337879">
        <w:rPr>
          <w:rFonts w:ascii="Times New Roman" w:eastAsia="Times New Roman" w:hAnsi="Times New Roman" w:cs="Times New Roman"/>
          <w:color w:val="000000"/>
          <w:w w:val="106"/>
          <w:sz w:val="24"/>
          <w:szCs w:val="24"/>
        </w:rPr>
        <w:t>М</w:t>
      </w:r>
      <w:r w:rsidRPr="00337879">
        <w:rPr>
          <w:rFonts w:ascii="Times New Roman" w:eastAsia="Times New Roman" w:hAnsi="Times New Roman" w:cs="Times New Roman"/>
          <w:color w:val="000000"/>
          <w:w w:val="109"/>
          <w:sz w:val="24"/>
          <w:szCs w:val="24"/>
        </w:rPr>
        <w:t>Т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И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ХА</w:t>
      </w:r>
      <w:r w:rsidRPr="00337879">
        <w:rPr>
          <w:rFonts w:ascii="Times New Roman" w:eastAsia="Times New Roman" w:hAnsi="Times New Roman" w:cs="Times New Roman"/>
          <w:color w:val="000000"/>
          <w:w w:val="108"/>
          <w:sz w:val="24"/>
          <w:szCs w:val="24"/>
        </w:rPr>
        <w:t>Н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37879">
        <w:rPr>
          <w:rFonts w:ascii="Times New Roman" w:eastAsia="Times New Roman" w:hAnsi="Times New Roman" w:cs="Times New Roman"/>
          <w:color w:val="000000"/>
          <w:w w:val="115"/>
          <w:sz w:val="24"/>
          <w:szCs w:val="24"/>
        </w:rPr>
        <w:t>Б</w:t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337879">
        <w:rPr>
          <w:rFonts w:ascii="Times New Roman" w:eastAsia="Times New Roman" w:hAnsi="Times New Roman" w:cs="Times New Roman"/>
          <w:color w:val="000000"/>
          <w:w w:val="110"/>
          <w:sz w:val="24"/>
          <w:szCs w:val="24"/>
        </w:rPr>
        <w:t>Ғ</w:t>
      </w:r>
      <w:r w:rsidR="00961E0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kk-KZ"/>
        </w:rPr>
        <w:t>ДАРЛАМАСЫ</w:t>
      </w:r>
      <w:r w:rsidR="00961E07">
        <w:rPr>
          <w:rFonts w:ascii="Times New Roman" w:eastAsia="Times New Roman" w:hAnsi="Times New Roman" w:cs="Times New Roman"/>
          <w:color w:val="000000"/>
          <w:spacing w:val="1"/>
          <w:w w:val="101"/>
          <w:sz w:val="24"/>
          <w:szCs w:val="24"/>
          <w:lang w:val="kk-KZ"/>
        </w:rPr>
        <w:br/>
      </w:r>
      <w:r w:rsidR="00961E0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"</w:t>
      </w:r>
      <w:proofErr w:type="gramStart"/>
      <w:r w:rsidR="00961E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 сатып</w:t>
      </w:r>
      <w:proofErr w:type="gramEnd"/>
      <w:r w:rsidR="00961E0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алуды ұйымдастыру</w:t>
      </w:r>
      <w:r w:rsidR="00961E07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"</w:t>
      </w:r>
      <w:r w:rsidR="00961E07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 </w:t>
      </w:r>
    </w:p>
    <w:p w14:paraId="033EEEAB" w14:textId="3734395A" w:rsidR="00337879" w:rsidRPr="00142137" w:rsidRDefault="00D55211" w:rsidP="00337879">
      <w:pPr>
        <w:widowControl w:val="0"/>
        <w:spacing w:after="0" w:line="240" w:lineRule="auto"/>
        <w:ind w:left="2378" w:right="1673"/>
        <w:jc w:val="center"/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</w:pPr>
      <w:r w:rsidRPr="00142137">
        <w:rPr>
          <w:rFonts w:ascii="Times New Roman" w:hAnsi="Times New Roman"/>
          <w:lang w:val="kk-KZ"/>
        </w:rPr>
        <w:t>Сode</w:t>
      </w:r>
      <w:r w:rsidRPr="004E48AC">
        <w:rPr>
          <w:rFonts w:ascii="Times New Roman" w:hAnsi="Times New Roman"/>
          <w:lang w:val="kk-KZ"/>
        </w:rPr>
        <w:t xml:space="preserve">  OG</w:t>
      </w:r>
      <w:r w:rsidR="00961E07">
        <w:rPr>
          <w:rFonts w:ascii="Times New Roman" w:hAnsi="Times New Roman"/>
          <w:lang w:val="en-US"/>
        </w:rPr>
        <w:t>Z</w:t>
      </w:r>
      <w:r w:rsidR="00961E07" w:rsidRPr="005C1C86">
        <w:rPr>
          <w:rFonts w:ascii="Times New Roman" w:hAnsi="Times New Roman"/>
        </w:rPr>
        <w:t xml:space="preserve">  </w:t>
      </w:r>
      <w:r w:rsidRPr="00142137">
        <w:rPr>
          <w:rFonts w:ascii="Times New Roman" w:hAnsi="Times New Roman"/>
          <w:lang w:val="kk-KZ"/>
        </w:rPr>
        <w:t xml:space="preserve"> </w:t>
      </w:r>
      <w:r w:rsidR="00961E07">
        <w:rPr>
          <w:rFonts w:ascii="Times New Roman" w:hAnsi="Times New Roman"/>
          <w:lang w:val="kk-KZ"/>
        </w:rPr>
        <w:t>3219</w:t>
      </w:r>
    </w:p>
    <w:p w14:paraId="2056C268" w14:textId="28106505" w:rsidR="00337879" w:rsidRPr="00337879" w:rsidRDefault="00337879" w:rsidP="00337879">
      <w:pPr>
        <w:widowControl w:val="0"/>
        <w:spacing w:after="0" w:line="240" w:lineRule="auto"/>
        <w:ind w:right="1673"/>
        <w:jc w:val="center"/>
        <w:rPr>
          <w:rFonts w:ascii="Times New Roman" w:eastAsia="Times New Roman" w:hAnsi="Times New Roman" w:cs="Times New Roman"/>
          <w:color w:val="000000"/>
          <w:spacing w:val="-1"/>
          <w:w w:val="110"/>
          <w:sz w:val="24"/>
          <w:szCs w:val="24"/>
          <w:lang w:val="kk-KZ"/>
        </w:rPr>
      </w:pPr>
      <w:r w:rsidRPr="00715AE7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5В051000-</w:t>
      </w:r>
      <w:r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Мемлекеттік және жергілікті басқару</w:t>
      </w:r>
    </w:p>
    <w:p w14:paraId="3B6CD0A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88E2C8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14E186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C0BAC9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EA0AE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BB03FA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4386519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2F5E87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EE44E22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79668F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04478F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DE12A9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22AD52B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040A85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B86E3A7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D85388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6098EC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7B64FD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820C644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C62E12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864E685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1EC432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2FD7EF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9FAAA0E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05A96E0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5E5B0DA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626B5DF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761C2ACA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1A26E1C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3F670336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6DF2FCB1" w14:textId="77777777" w:rsidR="00337879" w:rsidRPr="00715AE7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1DD4F67B" w14:textId="77777777" w:rsidR="00337879" w:rsidRPr="00715AE7" w:rsidRDefault="00337879" w:rsidP="00337879">
      <w:pPr>
        <w:spacing w:after="48" w:line="240" w:lineRule="exact"/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kk-KZ"/>
        </w:rPr>
      </w:pPr>
    </w:p>
    <w:p w14:paraId="0E00A0FB" w14:textId="145535BC" w:rsidR="00337879" w:rsidRPr="00D55211" w:rsidRDefault="00337879" w:rsidP="00337879">
      <w:pPr>
        <w:widowControl w:val="0"/>
        <w:spacing w:after="0" w:line="240" w:lineRule="auto"/>
        <w:ind w:left="4135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 w:rsidSect="00337879">
          <w:pgSz w:w="11906" w:h="16838"/>
          <w:pgMar w:top="1129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715AE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14:paraId="492C7DEC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4AE79E2D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32ABFD37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0B1DEACB" w14:textId="77777777" w:rsidR="00337879" w:rsidRPr="00D55211" w:rsidRDefault="00337879" w:rsidP="00337879">
      <w:pPr>
        <w:spacing w:after="0" w:line="240" w:lineRule="exact"/>
        <w:rPr>
          <w:rFonts w:ascii="Calibri" w:eastAsia="Calibri" w:hAnsi="Calibri" w:cs="Calibri"/>
          <w:sz w:val="24"/>
          <w:szCs w:val="24"/>
          <w:lang w:val="kk-KZ"/>
        </w:rPr>
      </w:pPr>
    </w:p>
    <w:p w14:paraId="15C52FFC" w14:textId="77777777" w:rsidR="00337879" w:rsidRPr="00D55211" w:rsidRDefault="00337879" w:rsidP="00337879">
      <w:pPr>
        <w:spacing w:after="19" w:line="120" w:lineRule="exact"/>
        <w:rPr>
          <w:rFonts w:ascii="Calibri" w:eastAsia="Calibri" w:hAnsi="Calibri" w:cs="Calibri"/>
          <w:sz w:val="12"/>
          <w:szCs w:val="12"/>
          <w:lang w:val="kk-KZ"/>
        </w:rPr>
      </w:pPr>
    </w:p>
    <w:p w14:paraId="48CE9FE7" w14:textId="77777777" w:rsidR="00337879" w:rsidRPr="00D55211" w:rsidRDefault="00337879" w:rsidP="00337879">
      <w:pPr>
        <w:widowControl w:val="0"/>
        <w:tabs>
          <w:tab w:val="left" w:pos="5971"/>
        </w:tabs>
        <w:spacing w:after="0" w:line="235" w:lineRule="auto"/>
        <w:ind w:left="4790" w:right="1259" w:hanging="4123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w w:val="109"/>
          <w:sz w:val="24"/>
          <w:szCs w:val="24"/>
          <w:lang w:val="kk-KZ"/>
        </w:rPr>
        <w:t>Қ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ұ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3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у</w:t>
      </w:r>
      <w:r w:rsidRPr="00D55211">
        <w:rPr>
          <w:rFonts w:ascii="Times New Roman" w:eastAsia="Times New Roman" w:hAnsi="Times New Roman" w:cs="Times New Roman"/>
          <w:color w:val="000000"/>
          <w:spacing w:val="-3"/>
          <w:w w:val="110"/>
          <w:sz w:val="24"/>
          <w:szCs w:val="24"/>
          <w:lang w:val="kk-KZ"/>
        </w:rPr>
        <w:t>ш</w:t>
      </w:r>
      <w:r w:rsidRPr="00D55211">
        <w:rPr>
          <w:rFonts w:ascii="Times New Roman" w:eastAsia="Times New Roman" w:hAnsi="Times New Roman" w:cs="Times New Roman"/>
          <w:color w:val="000000"/>
          <w:w w:val="116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: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ab/>
      </w:r>
      <w:r w:rsidRPr="0033787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э.ғ.д.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98"/>
          <w:sz w:val="24"/>
          <w:szCs w:val="24"/>
          <w:lang w:val="kk-KZ"/>
        </w:rPr>
        <w:t>б</w:t>
      </w:r>
      <w:r w:rsidRPr="00D55211">
        <w:rPr>
          <w:rFonts w:ascii="Times New Roman" w:eastAsia="Times New Roman" w:hAnsi="Times New Roman" w:cs="Times New Roman"/>
          <w:color w:val="000000"/>
          <w:w w:val="11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л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и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w w:val="114"/>
          <w:sz w:val="24"/>
          <w:szCs w:val="24"/>
          <w:lang w:val="kk-KZ"/>
        </w:rPr>
        <w:t>в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О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.А. </w:t>
      </w:r>
      <w:r w:rsidRPr="00D5521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6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  <w:lang w:val="kk-KZ"/>
        </w:rPr>
        <w:t>д</w:t>
      </w:r>
      <w:r w:rsidRPr="00D55211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е</w:t>
      </w:r>
      <w:r w:rsidRPr="00D55211">
        <w:rPr>
          <w:rFonts w:ascii="Times New Roman" w:eastAsia="Times New Roman" w:hAnsi="Times New Roman" w:cs="Times New Roman"/>
          <w:color w:val="000000"/>
          <w:spacing w:val="6"/>
          <w:w w:val="108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8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к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афед</w:t>
      </w: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</w:p>
    <w:p w14:paraId="39D93417" w14:textId="77777777" w:rsidR="00337879" w:rsidRPr="00D55211" w:rsidRDefault="00337879" w:rsidP="00337879">
      <w:pPr>
        <w:widowControl w:val="0"/>
        <w:spacing w:before="5" w:after="0" w:line="237" w:lineRule="auto"/>
        <w:ind w:left="6147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проф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ес</w:t>
      </w:r>
      <w:r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оры</w:t>
      </w:r>
    </w:p>
    <w:p w14:paraId="5CB021A8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C0818EC" w14:textId="77777777" w:rsidR="00337879" w:rsidRPr="00D55211" w:rsidRDefault="00337879" w:rsidP="00337879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DB10F59" w14:textId="77777777" w:rsidR="00337879" w:rsidRPr="00D55211" w:rsidRDefault="00337879" w:rsidP="00337879">
      <w:pPr>
        <w:spacing w:after="110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CA67550" w14:textId="28C66B75" w:rsidR="00337879" w:rsidRPr="00D55211" w:rsidRDefault="00CC1A8D" w:rsidP="00337879">
      <w:pPr>
        <w:widowControl w:val="0"/>
        <w:spacing w:after="0" w:line="240" w:lineRule="auto"/>
        <w:ind w:right="425" w:firstLine="626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CC1A8D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  <w:lang w:val="kk-KZ"/>
        </w:rPr>
        <w:t>"</w:t>
      </w:r>
      <w:r w:rsidRPr="00CC1A8D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Мемлекетттік  сатып алуды ұйымдастыру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пәні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бой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ша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оры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нд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kk-KZ"/>
        </w:rPr>
        <w:t>их</w:t>
      </w:r>
      <w:r w:rsidR="00337879" w:rsidRPr="00D5521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ү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ргі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  <w:lang w:val="kk-KZ"/>
        </w:rPr>
        <w:t>з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 бағда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ы 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 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ыс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тары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афедра 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ж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ып,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ұс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лды</w:t>
      </w:r>
    </w:p>
    <w:p w14:paraId="78EF6FCD" w14:textId="77777777" w:rsidR="00337879" w:rsidRPr="00D55211" w:rsidRDefault="00337879" w:rsidP="00337879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4A10156" w14:textId="6146E680" w:rsidR="00337879" w:rsidRPr="00D55211" w:rsidRDefault="00337879" w:rsidP="00337879">
      <w:pPr>
        <w:widowControl w:val="0"/>
        <w:spacing w:after="0" w:line="240" w:lineRule="auto"/>
        <w:ind w:left="566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sectPr w:rsidR="00337879" w:rsidRPr="00D55211">
          <w:pgSz w:w="11906" w:h="16838"/>
          <w:pgMar w:top="1134" w:right="850" w:bottom="1134" w:left="1701" w:header="0" w:footer="0" w:gutter="0"/>
          <w:cols w:space="708"/>
        </w:sectPr>
      </w:pPr>
      <w:r w:rsidRPr="00D5521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val="kk-KZ"/>
        </w:rPr>
        <w:t>"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   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       </w:t>
      </w:r>
      <w:r w:rsidRPr="00D5521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202</w:t>
      </w:r>
      <w:r w:rsidR="00CF787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2</w:t>
      </w:r>
      <w:r w:rsidRPr="00D5521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ж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.,</w:t>
      </w:r>
      <w:r w:rsidRPr="00D5521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х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spacing w:val="2"/>
          <w:w w:val="112"/>
          <w:sz w:val="24"/>
          <w:szCs w:val="24"/>
          <w:lang w:val="kk-KZ"/>
        </w:rPr>
        <w:t>т</w:t>
      </w:r>
      <w:r w:rsidRPr="00D55211">
        <w:rPr>
          <w:rFonts w:ascii="Times New Roman" w:eastAsia="Times New Roman" w:hAnsi="Times New Roman" w:cs="Times New Roman"/>
          <w:color w:val="000000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w w:val="108"/>
          <w:sz w:val="24"/>
          <w:szCs w:val="24"/>
          <w:lang w:val="kk-KZ"/>
        </w:rPr>
        <w:t>м</w:t>
      </w:r>
      <w:r w:rsidRPr="00D55211">
        <w:rPr>
          <w:rFonts w:ascii="Times New Roman" w:eastAsia="Times New Roman" w:hAnsi="Times New Roman" w:cs="Times New Roman"/>
          <w:color w:val="000000"/>
          <w:spacing w:val="1"/>
          <w:w w:val="113"/>
          <w:sz w:val="24"/>
          <w:szCs w:val="24"/>
          <w:lang w:val="kk-KZ"/>
        </w:rPr>
        <w:t>а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D55211">
        <w:rPr>
          <w:rFonts w:ascii="Times New Roman" w:eastAsia="Times New Roman" w:hAnsi="Times New Roman" w:cs="Times New Roman"/>
          <w:color w:val="000000"/>
          <w:w w:val="105"/>
          <w:sz w:val="24"/>
          <w:szCs w:val="24"/>
          <w:lang w:val="kk-KZ"/>
        </w:rPr>
        <w:t>№</w:t>
      </w:r>
    </w:p>
    <w:p w14:paraId="6FD1F578" w14:textId="4D9D1C53" w:rsidR="00337879" w:rsidRPr="00337879" w:rsidRDefault="00337879" w:rsidP="0033787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lastRenderedPageBreak/>
        <w:t>Кіріспе</w:t>
      </w:r>
    </w:p>
    <w:p w14:paraId="25A5AFA0" w14:textId="77777777" w:rsidR="00337879" w:rsidRPr="00D55211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602E0EE9" w14:textId="737FC253" w:rsidR="00337879" w:rsidRPr="00D55211" w:rsidRDefault="00CC1A8D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CC1A8D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val="kk-KZ"/>
        </w:rPr>
        <w:t>"</w:t>
      </w:r>
      <w:r w:rsidRPr="00CC1A8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Мемлекетттік  сатып алуды ұйымдастыру"</w:t>
      </w:r>
      <w:r w:rsidRPr="00D55211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ә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 xml:space="preserve"> </w:t>
      </w:r>
      <w:r w:rsidR="00337879" w:rsidRPr="00234C72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  <w:lang w:val="kk-KZ"/>
        </w:rPr>
        <w:t>5В051000-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"</w:t>
      </w:r>
      <w:r w:rsidR="00337879" w:rsidRPr="00234C72">
        <w:rPr>
          <w:rFonts w:ascii="Times New Roman" w:eastAsia="Times New Roman" w:hAnsi="Times New Roman" w:cs="Times New Roman"/>
          <w:color w:val="000000"/>
          <w:spacing w:val="3"/>
          <w:w w:val="106"/>
          <w:sz w:val="28"/>
          <w:szCs w:val="28"/>
          <w:lang w:val="kk-KZ"/>
        </w:rPr>
        <w:t>Мемлекеттік және жергілікті басқару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"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ма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м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анд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  <w:lang w:val="kk-KZ"/>
        </w:rPr>
        <w:t xml:space="preserve"> </w:t>
      </w:r>
      <w:r w:rsidRPr="00CC1A8D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к</w:t>
      </w:r>
      <w:r w:rsidR="00337879" w:rsidRPr="00D5521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kk-KZ"/>
        </w:rPr>
        <w:t>у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р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студенттері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үш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о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ытыл</w:t>
      </w:r>
      <w:r w:rsidR="00337879" w:rsidRPr="00234C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ды.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01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.0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9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-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11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12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.202</w:t>
      </w:r>
      <w:r w:rsidR="00CF7872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2</w:t>
      </w:r>
      <w:r w:rsidR="00337879" w:rsidRPr="00D5521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ара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ығында жин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ақ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а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теори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я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және</w:t>
      </w:r>
      <w:r w:rsidR="00337879" w:rsidRPr="00D5521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практ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kk-KZ"/>
        </w:rPr>
        <w:t>и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кал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б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лім</w:t>
      </w:r>
      <w:r w:rsidR="00337879" w:rsidRPr="00D5521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ерін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і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ң</w:t>
      </w:r>
      <w:r w:rsidR="00337879" w:rsidRPr="00D5521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</w:t>
      </w:r>
      <w:r w:rsidR="00337879" w:rsidRPr="00D5521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kk-KZ"/>
        </w:rPr>
        <w:t>о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ры</w:t>
      </w:r>
      <w:r w:rsidR="00337879" w:rsidRPr="00D5521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kk-KZ"/>
        </w:rPr>
        <w:t>т</w:t>
      </w:r>
      <w:r w:rsidR="00337879" w:rsidRPr="00D5521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н</w:t>
      </w:r>
      <w:r w:rsidR="00337879" w:rsidRPr="00D5521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kk-KZ"/>
        </w:rPr>
        <w:t>д</w:t>
      </w:r>
      <w:r w:rsidR="00337879" w:rsidRPr="00D5521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  <w:t>ы</w:t>
      </w:r>
      <w:r w:rsidR="00337879" w:rsidRPr="00D55211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сы </w:t>
      </w:r>
      <w:r w:rsidR="00337879" w:rsidRPr="00234C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емтихан</w:t>
      </w:r>
      <w:r w:rsidR="00337879" w:rsidRPr="00D55211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>жазбаша</w:t>
      </w:r>
      <w:r w:rsidR="00337879" w:rsidRPr="00234C72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lang w:val="kk-KZ"/>
        </w:rPr>
        <w:t xml:space="preserve"> дәстүрлі </w:t>
      </w:r>
      <w:r w:rsidR="00337879" w:rsidRPr="00D55211">
        <w:rPr>
          <w:b/>
          <w:bCs/>
          <w:sz w:val="28"/>
          <w:szCs w:val="28"/>
          <w:lang w:val="kk-KZ"/>
        </w:rPr>
        <w:t xml:space="preserve"> </w:t>
      </w:r>
      <w:r w:rsidR="00337879" w:rsidRPr="00D55211">
        <w:rPr>
          <w:rFonts w:ascii="Times New Roman" w:hAnsi="Times New Roman" w:cs="Times New Roman"/>
          <w:b/>
          <w:bCs/>
          <w:sz w:val="28"/>
          <w:szCs w:val="28"/>
          <w:lang w:val="kk-KZ"/>
        </w:rPr>
        <w:t>– Univer АЖ-да өткізіледі</w:t>
      </w:r>
    </w:p>
    <w:p w14:paraId="0962386D" w14:textId="33F0EE75" w:rsidR="00337879" w:rsidRPr="00337879" w:rsidRDefault="00337879" w:rsidP="00337879">
      <w:pPr>
        <w:suppressAutoHyphens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</w:pPr>
      <w:bookmarkStart w:id="0" w:name="_Hlk66300374"/>
      <w:r w:rsidRPr="00337879"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 xml:space="preserve">Емтихан онлайн форматта өткізіледі. Емтихан тапсыру кезінде қойылған сұрақтарға толық жауап беру қажет. </w:t>
      </w:r>
    </w:p>
    <w:bookmarkEnd w:id="0"/>
    <w:p w14:paraId="0C385462" w14:textId="77777777" w:rsidR="00337879" w:rsidRPr="00337879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1F546835" w14:textId="739D8BA0" w:rsidR="00337879" w:rsidRPr="00715AE7" w:rsidRDefault="00337879" w:rsidP="0033787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Емтиханды тапсыру кезінде </w:t>
      </w:r>
      <w:r>
        <w:rPr>
          <w:rFonts w:ascii="Times New Roman" w:eastAsia="Calibri" w:hAnsi="Times New Roman" w:cs="Times New Roman"/>
          <w:sz w:val="28"/>
          <w:szCs w:val="28"/>
          <w:lang w:val="kk-KZ"/>
        </w:rPr>
        <w:t>студентте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 </w:t>
      </w:r>
      <w:r w:rsidR="004B3812">
        <w:rPr>
          <w:rFonts w:ascii="Times New Roman" w:eastAsia="Calibri" w:hAnsi="Times New Roman" w:cs="Times New Roman"/>
          <w:sz w:val="28"/>
          <w:szCs w:val="28"/>
          <w:lang w:val="kk-KZ"/>
        </w:rPr>
        <w:t>білу</w:t>
      </w:r>
      <w:r w:rsidRPr="00337879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і тиіс: </w:t>
      </w:r>
    </w:p>
    <w:p w14:paraId="47F04DA6" w14:textId="48FFE92D" w:rsidR="00337879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hAnsi="Times New Roman" w:cs="Times New Roman"/>
          <w:sz w:val="28"/>
          <w:szCs w:val="28"/>
          <w:lang w:val="kk-KZ"/>
        </w:rPr>
        <w:t>мемлекеттік басқарудағы кадрлық саясатты  және кадр жұмысын әзірлеу мен іске асыру негіздерін түсіндіру, ұйымдардағы кадрлық жоспарлау негіздеуді;</w:t>
      </w:r>
    </w:p>
    <w:p w14:paraId="6FF0C8BC" w14:textId="3D08F7C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кадр саясаты тиімділігін бағалау көрсеткіштерін мен өлшемдерін пайдалануды;</w:t>
      </w:r>
    </w:p>
    <w:p w14:paraId="1C176D15" w14:textId="1CA12E6E" w:rsidR="004B3812" w:rsidRPr="00715AE7" w:rsidRDefault="004B381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мемлекеттік органдарындағы кадр жұмысы мен кадрлық саясатын заңнамалық  тұрғыдан түсіндіру мүмкіндіг</w:t>
      </w:r>
      <w:r w:rsid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н</w:t>
      </w:r>
      <w:r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і</w:t>
      </w:r>
      <w:r w:rsidR="00234C72" w:rsidRPr="00234C72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>;</w:t>
      </w:r>
    </w:p>
    <w:p w14:paraId="69048B0F" w14:textId="633DB08F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кадр  жұмысының сыртқы және ішкі ортасын талдай алуы;</w:t>
      </w:r>
    </w:p>
    <w:p w14:paraId="50AB42F4" w14:textId="40E571FD" w:rsidR="00234C72" w:rsidRPr="00715AE7" w:rsidRDefault="00234C72" w:rsidP="00234C72">
      <w:pPr>
        <w:pStyle w:val="a3"/>
        <w:widowControl w:val="0"/>
        <w:numPr>
          <w:ilvl w:val="0"/>
          <w:numId w:val="14"/>
        </w:numPr>
        <w:spacing w:after="0" w:line="240" w:lineRule="auto"/>
        <w:ind w:left="0" w:firstLine="567"/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lang w:val="kk-KZ"/>
        </w:rPr>
      </w:pPr>
      <w:r w:rsidRPr="00234C72">
        <w:rPr>
          <w:rFonts w:ascii="Times New Roman" w:eastAsia="Times New Roman" w:hAnsi="Times New Roman" w:cs="Times New Roman"/>
          <w:bCs/>
          <w:sz w:val="28"/>
          <w:szCs w:val="28"/>
          <w:lang w:val="kk-KZ" w:eastAsia="ar-SA"/>
        </w:rPr>
        <w:t>ұйымның стратегиялық жоспарын және персоналды басқару мен іске асыру әдістерін.</w:t>
      </w:r>
    </w:p>
    <w:p w14:paraId="66E8BB22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074AD04" w14:textId="53B6CFB4" w:rsidR="004B3812" w:rsidRPr="004B3812" w:rsidRDefault="004B3812" w:rsidP="004B381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Сұрақтар </w:t>
      </w:r>
      <w:r w:rsidRPr="004B381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құрастырылатын тақырыптар:</w:t>
      </w:r>
    </w:p>
    <w:p w14:paraId="3EEFDF3B" w14:textId="77777777" w:rsidR="00337879" w:rsidRPr="004B3812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3D0EFA97" w14:textId="77777777" w:rsidR="004B3812" w:rsidRPr="00715AE7" w:rsidRDefault="004B3812" w:rsidP="004B38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A6758C8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Мемлекеттік тапсырыс ұғымы, мәні. </w:t>
      </w:r>
    </w:p>
    <w:p w14:paraId="19C5F355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Мемлекеттік тапсырыс функциялары.</w:t>
      </w:r>
    </w:p>
    <w:p w14:paraId="5A14D553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Мемлекеттік сатып алулар </w:t>
      </w:r>
    </w:p>
    <w:p w14:paraId="6C48BBFF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Сатып алулардағы мемлекеттік қаржылардағы орны.</w:t>
      </w:r>
    </w:p>
    <w:p w14:paraId="3D612697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ҚР мемлекеттік сатып алуды ұйымдастырудың құқықтық негіздері.</w:t>
      </w:r>
    </w:p>
    <w:p w14:paraId="5312398F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Мемлекеттік тапсырысты қалыптастыру элементтері. </w:t>
      </w:r>
    </w:p>
    <w:p w14:paraId="7D370075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Мемлекеттік сатып алу саласындағы қызмет ерекшеліктері.</w:t>
      </w:r>
    </w:p>
    <w:p w14:paraId="42197CB8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Мемлекеттік тапсырысты орналастыру және іске асыру.</w:t>
      </w:r>
    </w:p>
    <w:p w14:paraId="66D26E31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Мемлекеттік сатып алуды ұйымдастырудың шетелдік тәжірибесі. </w:t>
      </w:r>
    </w:p>
    <w:p w14:paraId="31DA355A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Қазақстан Республикасында мемлекеттік сатып алуды ұйымдастыру процесі.</w:t>
      </w:r>
    </w:p>
    <w:p w14:paraId="1B3D9896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lastRenderedPageBreak/>
        <w:t>Мердігерлік сауда-саттықты ұйымдастыру және өткізу кезіндегі ақпараттық модель.</w:t>
      </w:r>
    </w:p>
    <w:p w14:paraId="251372A2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Тендерлік сауда-саттықта жеңімпазды анықтаудағы сапа және баға факторлары.</w:t>
      </w:r>
    </w:p>
    <w:p w14:paraId="762176E8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Cambria" w:hAnsi="Times New Roman"/>
          <w:sz w:val="36"/>
          <w:szCs w:val="36"/>
          <w:lang w:val="kk-KZ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 xml:space="preserve"> Электрондық мемлекеттік сатып алу жүйесін ұйымдастырудың шетелдік тәжірибесі. </w:t>
      </w:r>
    </w:p>
    <w:p w14:paraId="7CDB9C1C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</w:pPr>
      <w:r w:rsidRPr="0098191C">
        <w:rPr>
          <w:rFonts w:ascii="Times New Roman" w:eastAsia="Cambria" w:hAnsi="Times New Roman"/>
          <w:sz w:val="36"/>
          <w:szCs w:val="36"/>
          <w:lang w:val="kk-KZ"/>
        </w:rPr>
        <w:t>Мемлекеттік қажеттіліктер үшін өнімді сатып алудың электрондық жүйесі.</w:t>
      </w:r>
    </w:p>
    <w:p w14:paraId="1000EBDD" w14:textId="77777777" w:rsidR="0098191C" w:rsidRPr="0098191C" w:rsidRDefault="0098191C" w:rsidP="0098191C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sz w:val="36"/>
          <w:szCs w:val="36"/>
          <w:lang w:val="kk-KZ" w:eastAsia="ru-RU"/>
        </w:rPr>
      </w:pPr>
      <w:r w:rsidRPr="0098191C">
        <w:rPr>
          <w:rFonts w:ascii="Times New Roman" w:eastAsia="Calibri" w:hAnsi="Times New Roman" w:cs="Times New Roman"/>
          <w:sz w:val="36"/>
          <w:szCs w:val="36"/>
          <w:lang w:val="kk-KZ"/>
        </w:rPr>
        <w:t>Мемлекеттік тапсырысты орналастыру процесінде тараптардың мінез-құлық жағдайын модельдеу</w:t>
      </w:r>
    </w:p>
    <w:p w14:paraId="0D0F74EA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4B2C0E21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0C37C285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</w:p>
    <w:p w14:paraId="5159986F" w14:textId="77777777" w:rsidR="00337879" w:rsidRPr="00715AE7" w:rsidRDefault="00337879" w:rsidP="00337879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7"/>
          <w:sz w:val="24"/>
          <w:szCs w:val="24"/>
          <w:lang w:val="kk-KZ"/>
        </w:rPr>
      </w:pPr>
    </w:p>
    <w:p w14:paraId="7539AF5D" w14:textId="77777777" w:rsidR="00337879" w:rsidRPr="00337879" w:rsidRDefault="00337879" w:rsidP="00337879">
      <w:pPr>
        <w:suppressAutoHyphens/>
        <w:spacing w:after="0" w:line="240" w:lineRule="auto"/>
        <w:ind w:firstLine="709"/>
        <w:jc w:val="center"/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</w:pPr>
      <w:r w:rsidRPr="00337879">
        <w:rPr>
          <w:rFonts w:ascii="Times New Roman" w:eastAsiaTheme="minorEastAsia" w:hAnsi="Times New Roman" w:cs="Times New Roman"/>
          <w:b/>
          <w:sz w:val="24"/>
          <w:szCs w:val="24"/>
          <w:lang w:val="kk-KZ" w:eastAsia="ru-RU"/>
        </w:rPr>
        <w:t>БАҒАЛАУ ШКАЛАСЫ</w:t>
      </w:r>
    </w:p>
    <w:tbl>
      <w:tblPr>
        <w:tblW w:w="9605" w:type="dxa"/>
        <w:tblLayout w:type="fixed"/>
        <w:tblLook w:val="04A0" w:firstRow="1" w:lastRow="0" w:firstColumn="1" w:lastColumn="0" w:noHBand="0" w:noVBand="1"/>
      </w:tblPr>
      <w:tblGrid>
        <w:gridCol w:w="1241"/>
        <w:gridCol w:w="8364"/>
      </w:tblGrid>
      <w:tr w:rsidR="00337879" w:rsidRPr="00497C6F" w14:paraId="4A844727" w14:textId="77777777" w:rsidTr="009B7266">
        <w:tc>
          <w:tcPr>
            <w:tcW w:w="96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8B00" w14:textId="198CB08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715AE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Мемлекетттік қызмет органдарындағы кадрлық саясат</w:t>
            </w:r>
            <w:r w:rsidRPr="00715AE7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kk-KZ"/>
              </w:rPr>
              <w:t>"</w:t>
            </w:r>
            <w:r w:rsidRPr="00337879"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pacing w:val="38"/>
                <w:sz w:val="24"/>
                <w:szCs w:val="24"/>
                <w:lang w:val="kk-KZ"/>
              </w:rPr>
              <w:t>пәні бойынша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жазбаша емтихан жұмысын бағалау шкаласы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14:paraId="589E432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337879" w:rsidRPr="00497C6F" w14:paraId="42C522B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7E4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</w:t>
            </w:r>
          </w:p>
          <w:p w14:paraId="5ABB653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100 - 95</w:t>
            </w:r>
          </w:p>
          <w:p w14:paraId="622635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6EE2901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789C" w14:textId="51AB52E2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A259945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стилистикалық сауатты, логикалық тұрғыдан дұрыс жауап берді;</w:t>
            </w:r>
          </w:p>
          <w:p w14:paraId="2F75A011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4E8A8843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дәл қолданғанын көрсетті;</w:t>
            </w:r>
          </w:p>
          <w:p w14:paraId="339A553F" w14:textId="77777777" w:rsidR="00337879" w:rsidRPr="00337879" w:rsidRDefault="00337879" w:rsidP="00337879">
            <w:pPr>
              <w:widowControl w:val="0"/>
              <w:numPr>
                <w:ilvl w:val="1"/>
                <w:numId w:val="5"/>
              </w:numPr>
              <w:tabs>
                <w:tab w:val="left" w:pos="318"/>
              </w:tabs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орындады, тапсырманы орындауда инновациялық тәсілді қолданды.</w:t>
            </w:r>
          </w:p>
        </w:tc>
      </w:tr>
      <w:tr w:rsidR="00337879" w:rsidRPr="00497C6F" w14:paraId="1017AF57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5FC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А-</w:t>
            </w:r>
          </w:p>
          <w:p w14:paraId="64B0910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94 - 90</w:t>
            </w:r>
          </w:p>
          <w:p w14:paraId="64B8CDE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20BFE3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FAC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2835AE0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жауапты сауатты, логикалық дұрыс жауап берді;</w:t>
            </w:r>
          </w:p>
          <w:p w14:paraId="24421AF8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толық көлемде орындады;</w:t>
            </w:r>
          </w:p>
          <w:p w14:paraId="17115C89" w14:textId="77777777" w:rsidR="00337879" w:rsidRPr="00337879" w:rsidRDefault="00337879" w:rsidP="00337879">
            <w:pPr>
              <w:widowControl w:val="0"/>
              <w:numPr>
                <w:ilvl w:val="0"/>
                <w:numId w:val="6"/>
              </w:numPr>
              <w:suppressAutoHyphens/>
              <w:spacing w:after="200" w:line="240" w:lineRule="auto"/>
              <w:ind w:left="0"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білім беру материалын білмегендіктен немесе дұрыс түсінбегендіктен туындаған кейбір қателіктер немесе дәлсіздіктер жіберді</w:t>
            </w:r>
          </w:p>
        </w:tc>
      </w:tr>
      <w:tr w:rsidR="00337879" w:rsidRPr="00497C6F" w14:paraId="5D96892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E5F9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 xml:space="preserve">В+ </w:t>
            </w:r>
          </w:p>
          <w:p w14:paraId="77960C8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89 - 85</w:t>
            </w:r>
          </w:p>
          <w:p w14:paraId="526B8DC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032BEDEF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C444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C14582C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сұрақтарға дұрыс жауап берді;</w:t>
            </w:r>
          </w:p>
          <w:p w14:paraId="638788D8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теориялық ережелерді нақты мысалдармен бейнелеу қабілетін көрсетті;</w:t>
            </w:r>
          </w:p>
          <w:p w14:paraId="61999FDB" w14:textId="77777777" w:rsidR="00337879" w:rsidRPr="00337879" w:rsidRDefault="00337879" w:rsidP="00337879">
            <w:pPr>
              <w:widowControl w:val="0"/>
              <w:numPr>
                <w:ilvl w:val="0"/>
                <w:numId w:val="7"/>
              </w:numPr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тәжірибелік тапсырмаларды толық емес көлемде орындады </w:t>
            </w:r>
          </w:p>
        </w:tc>
      </w:tr>
      <w:tr w:rsidR="00337879" w:rsidRPr="00497C6F" w14:paraId="7C9B3E35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28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В</w:t>
            </w:r>
          </w:p>
          <w:p w14:paraId="04BE33E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84 - 80</w:t>
            </w:r>
          </w:p>
          <w:p w14:paraId="0FDAEC2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5CA1907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6DC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lastRenderedPageBreak/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56BD47C1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шығармада жауаптың логикалық және ақпараттық мазмұнын бұрмаламаған ұсақ олқылықтар бар;</w:t>
            </w:r>
          </w:p>
          <w:p w14:paraId="36768A0F" w14:textId="77777777" w:rsidR="00337879" w:rsidRPr="00337879" w:rsidRDefault="00337879" w:rsidP="00337879">
            <w:pPr>
              <w:widowControl w:val="0"/>
              <w:numPr>
                <w:ilvl w:val="0"/>
                <w:numId w:val="8"/>
              </w:numPr>
              <w:suppressAutoHyphens/>
              <w:spacing w:after="200" w:line="240" w:lineRule="auto"/>
              <w:ind w:firstLine="70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шығармада ұсақ дәлсіздіктер мен қателіктер жіберілді</w:t>
            </w:r>
          </w:p>
        </w:tc>
      </w:tr>
      <w:tr w:rsidR="00337879" w:rsidRPr="00497C6F" w14:paraId="03640FDE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7282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В</w:t>
            </w:r>
          </w:p>
          <w:p w14:paraId="416BDDC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79 - 75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F795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3EF1B565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ғылыми терминологияны қолдану кезінде қателіктер немесе екіден көп кемшіліктер жіберілді</w:t>
            </w:r>
          </w:p>
          <w:p w14:paraId="59C8B211" w14:textId="77777777" w:rsidR="00337879" w:rsidRPr="00337879" w:rsidRDefault="00337879" w:rsidP="00337879">
            <w:pPr>
              <w:widowControl w:val="0"/>
              <w:numPr>
                <w:ilvl w:val="0"/>
                <w:numId w:val="9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тапсырмаларды толық емес көлемде орындады</w:t>
            </w:r>
          </w:p>
        </w:tc>
      </w:tr>
      <w:tr w:rsidR="00337879" w:rsidRPr="00497C6F" w14:paraId="52AD32F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7B6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С+</w:t>
            </w:r>
          </w:p>
          <w:p w14:paraId="09A7403D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74 - 70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E36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7CB54F39" w14:textId="77777777" w:rsidR="00337879" w:rsidRPr="00337879" w:rsidRDefault="00337879" w:rsidP="00337879">
            <w:pPr>
              <w:widowControl w:val="0"/>
              <w:numPr>
                <w:ilvl w:val="0"/>
                <w:numId w:val="10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материалдың мазмұны толық немесе дәйекті түрде ашылмаған, мәселені жалпы түсінген кезде ұғымдарды анықтауда, терминологияны қолдануда қиындықтар немесе қателіктер болды</w:t>
            </w:r>
          </w:p>
        </w:tc>
      </w:tr>
      <w:tr w:rsidR="00337879" w:rsidRPr="00497C6F" w14:paraId="358D1168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93846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</w:t>
            </w:r>
          </w:p>
          <w:p w14:paraId="0040A9A7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69 - 65</w:t>
            </w:r>
          </w:p>
          <w:p w14:paraId="4BB92570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  <w:p w14:paraId="18DE154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B2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6FD0F786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жаңа жағдайларға теорияны қолдана алмады;</w:t>
            </w:r>
          </w:p>
          <w:p w14:paraId="3EB4B4E9" w14:textId="77777777" w:rsidR="00337879" w:rsidRPr="00337879" w:rsidRDefault="00337879" w:rsidP="00337879">
            <w:pPr>
              <w:widowControl w:val="0"/>
              <w:numPr>
                <w:ilvl w:val="0"/>
                <w:numId w:val="11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тәжірибелік тапсырманы орындауда теорияны қолдана алмады</w:t>
            </w:r>
          </w:p>
        </w:tc>
      </w:tr>
      <w:tr w:rsidR="00337879" w:rsidRPr="00497C6F" w14:paraId="5E41DCF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1968C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  <w:t>С-</w:t>
            </w:r>
          </w:p>
          <w:p w14:paraId="0C597BEA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64 - 60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76D51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17DC0228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 xml:space="preserve">теориялық материалдарды жеткілікті білмейді </w:t>
            </w:r>
          </w:p>
          <w:p w14:paraId="6E4B6A82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негізгі дағдылар мен қабілеттердің жеткіліксіз қалыптасуы анықталды</w:t>
            </w:r>
          </w:p>
        </w:tc>
      </w:tr>
      <w:tr w:rsidR="00337879" w:rsidRPr="00497C6F" w14:paraId="3307AAEC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8EC8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>D+</w:t>
            </w:r>
          </w:p>
          <w:p w14:paraId="45BD635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59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- 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988B3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Студент</w:t>
            </w: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:</w:t>
            </w:r>
          </w:p>
          <w:p w14:paraId="2677D123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негізгі мазмұны ашылды;</w:t>
            </w:r>
          </w:p>
          <w:p w14:paraId="5D9EE017" w14:textId="77777777" w:rsidR="00337879" w:rsidRPr="00337879" w:rsidRDefault="00337879" w:rsidP="00337879">
            <w:pPr>
              <w:widowControl w:val="0"/>
              <w:numPr>
                <w:ilvl w:val="0"/>
                <w:numId w:val="12"/>
              </w:numPr>
              <w:tabs>
                <w:tab w:val="left" w:pos="318"/>
              </w:tabs>
              <w:suppressAutoHyphens/>
              <w:spacing w:after="200" w:line="240" w:lineRule="auto"/>
              <w:ind w:firstLine="709"/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оқу материалының көп немесе маңызды бөлігін білмеу немесе түсінбеу анықталды</w:t>
            </w:r>
          </w:p>
        </w:tc>
      </w:tr>
      <w:tr w:rsidR="00337879" w:rsidRPr="00497C6F" w14:paraId="3E71B43F" w14:textId="77777777" w:rsidTr="009B7266"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EE09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en-US" w:eastAsia="ru-RU"/>
              </w:rPr>
              <w:t xml:space="preserve">F </w:t>
            </w:r>
          </w:p>
          <w:p w14:paraId="319CA1FE" w14:textId="77777777" w:rsidR="00337879" w:rsidRPr="00337879" w:rsidRDefault="00337879" w:rsidP="00337879">
            <w:pPr>
              <w:widowControl w:val="0"/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  <w:t>0-49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F5521" w14:textId="77777777" w:rsidR="00337879" w:rsidRPr="00337879" w:rsidRDefault="00337879" w:rsidP="00337879">
            <w:pPr>
              <w:widowControl w:val="0"/>
              <w:numPr>
                <w:ilvl w:val="0"/>
                <w:numId w:val="13"/>
              </w:numPr>
              <w:suppressAutoHyphens/>
              <w:spacing w:after="200" w:line="240" w:lineRule="auto"/>
              <w:ind w:firstLine="709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en-US" w:eastAsia="ru-RU"/>
              </w:rPr>
            </w:pPr>
            <w:r w:rsidRPr="00337879">
              <w:rPr>
                <w:rFonts w:ascii="Times New Roman" w:eastAsiaTheme="minorEastAsia" w:hAnsi="Times New Roman" w:cs="Times New Roman"/>
                <w:sz w:val="24"/>
                <w:szCs w:val="24"/>
                <w:lang w:val="kk-KZ" w:eastAsia="ru-RU"/>
              </w:rPr>
              <w:t>жұмыс магистранттың тексерілетін пән бойынша міндетті білімі мен дағдыларының толық жетіспеушілігін көрсетті</w:t>
            </w:r>
          </w:p>
        </w:tc>
      </w:tr>
    </w:tbl>
    <w:p w14:paraId="4C9CBB8C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613AB6D7" w14:textId="77777777" w:rsidR="00337879" w:rsidRPr="00715AE7" w:rsidRDefault="00337879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en-US"/>
        </w:rPr>
      </w:pPr>
    </w:p>
    <w:p w14:paraId="39422825" w14:textId="3A0AF4C6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6EA74BF2" w14:textId="77777777" w:rsidR="00A33094" w:rsidRPr="00A33094" w:rsidRDefault="00A3309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E608F5" w14:textId="3B664AE1" w:rsidR="00C90E96" w:rsidRPr="00715AE7" w:rsidRDefault="000956B4" w:rsidP="004B3812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715AE7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  <w:lang w:val="en-US"/>
        </w:rPr>
        <w:t xml:space="preserve"> </w:t>
      </w:r>
    </w:p>
    <w:p w14:paraId="17C3E442" w14:textId="3744AC26" w:rsidR="000956B4" w:rsidRPr="00715AE7" w:rsidRDefault="00D34FF2" w:rsidP="000956B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2"/>
          <w:w w:val="115"/>
          <w:sz w:val="24"/>
          <w:szCs w:val="24"/>
          <w:lang w:val="kk-KZ"/>
        </w:rPr>
        <w:t>Студентке</w:t>
      </w:r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х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ғ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й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9"/>
          <w:sz w:val="24"/>
          <w:szCs w:val="24"/>
        </w:rPr>
        <w:t>қ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а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ұс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л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3"/>
          <w:w w:val="113"/>
          <w:sz w:val="24"/>
          <w:szCs w:val="24"/>
        </w:rPr>
        <w:t>а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6"/>
          <w:sz w:val="24"/>
          <w:szCs w:val="24"/>
        </w:rPr>
        <w:t>ы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ә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д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98"/>
          <w:sz w:val="24"/>
          <w:szCs w:val="24"/>
        </w:rPr>
        <w:t>б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2"/>
          <w:sz w:val="24"/>
          <w:szCs w:val="24"/>
        </w:rPr>
        <w:t>тт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w w:val="111"/>
          <w:sz w:val="24"/>
          <w:szCs w:val="24"/>
        </w:rPr>
        <w:t>р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  <w:lang w:val="en-US"/>
        </w:rPr>
        <w:t xml:space="preserve"> </w:t>
      </w:r>
      <w:proofErr w:type="spellStart"/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12"/>
          <w:sz w:val="24"/>
          <w:szCs w:val="24"/>
        </w:rPr>
        <w:t>т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2"/>
          <w:sz w:val="24"/>
          <w:szCs w:val="24"/>
        </w:rPr>
        <w:t>з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і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2"/>
          <w:w w:val="108"/>
          <w:sz w:val="24"/>
          <w:szCs w:val="24"/>
        </w:rPr>
        <w:t>м</w:t>
      </w:r>
      <w:r w:rsidR="000956B4"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і</w:t>
      </w:r>
      <w:proofErr w:type="spellEnd"/>
      <w:r w:rsidR="000956B4" w:rsidRPr="00715AE7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lang w:val="en-US"/>
        </w:rPr>
        <w:t>:</w:t>
      </w:r>
    </w:p>
    <w:p w14:paraId="5118757E" w14:textId="77777777" w:rsidR="000956B4" w:rsidRPr="00715AE7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pacing w:val="2"/>
          <w:sz w:val="24"/>
          <w:szCs w:val="24"/>
          <w:lang w:val="en-US"/>
        </w:rPr>
      </w:pPr>
    </w:p>
    <w:p w14:paraId="11DF2EB1" w14:textId="77777777" w:rsidR="005C1C86" w:rsidRDefault="005C1C86" w:rsidP="005C1C86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3A0EE656" w14:textId="77777777" w:rsidR="005C1C86" w:rsidRDefault="005C1C86" w:rsidP="005C1C8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68A74742" w14:textId="77777777" w:rsidR="005C1C86" w:rsidRDefault="005C1C86" w:rsidP="005C1C86">
      <w:pPr>
        <w:numPr>
          <w:ilvl w:val="0"/>
          <w:numId w:val="16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74659CE5" w14:textId="77777777" w:rsidR="005C1C86" w:rsidRDefault="005C1C86" w:rsidP="005C1C86">
      <w:pPr>
        <w:numPr>
          <w:ilvl w:val="0"/>
          <w:numId w:val="16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940E8EF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6" w:history="1">
        <w:r>
          <w:rPr>
            <w:rStyle w:val="a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A3520D2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338E5D6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68D642DE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Мемлекеттік қызмет туралы Заңы//Қазақстан Республикасы Президентінің 2015 жылғы 23қарашадағы  №416 -V ҚРЗ</w:t>
      </w:r>
    </w:p>
    <w:p w14:paraId="7ED02FDD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13C91CBC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25601E0F" w14:textId="77777777" w:rsidR="005C1C86" w:rsidRDefault="005C1C86" w:rsidP="005C1C86">
      <w:pPr>
        <w:numPr>
          <w:ilvl w:val="0"/>
          <w:numId w:val="16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736DDD0B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58C5E6A8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3B2E9805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058ABB41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13. Вовченко Н.Г., Паршина Е.А., Отришко М.О. Государственные закупки: финансово-правовой анализ-М.: ЛитРес, 2019-123 с.</w:t>
      </w:r>
    </w:p>
    <w:p w14:paraId="363E725F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14B6847A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3904E741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0C288587" w14:textId="77777777" w:rsidR="005C1C86" w:rsidRDefault="005C1C86" w:rsidP="005C1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09974884" w14:textId="77777777" w:rsidR="005C1C86" w:rsidRDefault="005C1C86" w:rsidP="005C1C8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0BC59379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35B7402E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5225F987" w14:textId="77777777" w:rsidR="005C1C86" w:rsidRDefault="005C1C86" w:rsidP="005C1C86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15E2A190" w14:textId="77777777" w:rsidR="005C1C86" w:rsidRDefault="005C1C86" w:rsidP="005C1C86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325CCBE8" w14:textId="77777777" w:rsidR="005C1C86" w:rsidRDefault="005C1C86" w:rsidP="005C1C86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D075EC5" w14:textId="77777777" w:rsidR="005C1C86" w:rsidRPr="00497C6F" w:rsidRDefault="00497C6F" w:rsidP="005C1C86">
      <w:pPr>
        <w:spacing w:after="0" w:line="240" w:lineRule="auto"/>
        <w:rPr>
          <w:rStyle w:val="a5"/>
          <w:color w:val="000000" w:themeColor="text1"/>
          <w:u w:val="none"/>
          <w:shd w:val="clear" w:color="auto" w:fill="FFFFFF"/>
        </w:rPr>
      </w:pPr>
      <w:hyperlink r:id="rId7" w:history="1">
        <w:r w:rsidR="005C1C86" w:rsidRPr="00497C6F">
          <w:rPr>
            <w:rStyle w:val="a5"/>
            <w:rFonts w:ascii="Times New Roman" w:eastAsia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0ECB7D17" w14:textId="77777777" w:rsidR="005C1C86" w:rsidRPr="00497C6F" w:rsidRDefault="005C1C86" w:rsidP="005C1C86">
      <w:pPr>
        <w:spacing w:after="0" w:line="240" w:lineRule="auto"/>
        <w:rPr>
          <w:color w:val="000000" w:themeColor="text1"/>
        </w:rPr>
      </w:pPr>
      <w:r w:rsidRPr="00497C6F">
        <w:rPr>
          <w:rFonts w:ascii="Times New Roman" w:eastAsia="Times New Roman" w:hAnsi="Times New Roman" w:cs="Times New Roman"/>
          <w:color w:val="000000" w:themeColor="text1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8" w:history="1">
        <w:r w:rsidRPr="00497C6F">
          <w:rPr>
            <w:rStyle w:val="a5"/>
            <w:rFonts w:ascii="Times New Roman" w:eastAsia="Times New Roman" w:hAnsi="Times New Roman" w:cs="Times New Roman"/>
            <w:color w:val="000000" w:themeColor="text1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2F8AA6CF" w14:textId="77777777" w:rsidR="005C1C86" w:rsidRPr="00497C6F" w:rsidRDefault="005C1C86" w:rsidP="005C1C86">
      <w:pPr>
        <w:spacing w:after="0" w:line="240" w:lineRule="auto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 w:rsidRPr="00497C6F"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 w:rsidRPr="00497C6F"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</w:t>
      </w:r>
      <w:hyperlink r:id="rId9" w:history="1">
        <w:r w:rsidRPr="00497C6F">
          <w:rPr>
            <w:rStyle w:val="a5"/>
            <w:rFonts w:ascii="Times New Roman" w:hAnsi="Times New Roman" w:cs="Times New Roman"/>
            <w:color w:val="000000" w:themeColor="text1"/>
            <w:sz w:val="20"/>
            <w:szCs w:val="20"/>
            <w:lang w:val="kk-KZ"/>
          </w:rPr>
          <w:t>https://www.bicotender.ru/tender204606355.html</w:t>
        </w:r>
      </w:hyperlink>
    </w:p>
    <w:p w14:paraId="752E29AA" w14:textId="77777777" w:rsidR="005C1C86" w:rsidRDefault="005C1C86" w:rsidP="005C1C8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1628E544" w14:textId="77777777" w:rsidR="000956B4" w:rsidRPr="005C1C86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39F01C86" w14:textId="77777777" w:rsidR="000956B4" w:rsidRPr="005C1C86" w:rsidRDefault="000956B4" w:rsidP="000956B4">
      <w:pPr>
        <w:spacing w:after="0" w:line="240" w:lineRule="auto"/>
        <w:rPr>
          <w:rFonts w:ascii="Times New Roman" w:eastAsia="Times New Roman" w:hAnsi="Times New Roman" w:cs="Times New Roman"/>
          <w:sz w:val="14"/>
          <w:szCs w:val="14"/>
          <w:lang w:val="kk-KZ"/>
        </w:rPr>
      </w:pPr>
    </w:p>
    <w:p w14:paraId="0A79D8B3" w14:textId="363A9116" w:rsidR="001D6CA4" w:rsidRPr="009949FF" w:rsidRDefault="003F1A60" w:rsidP="001D6CA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 xml:space="preserve">                            </w:t>
      </w:r>
      <w:r w:rsidR="001D6CA4"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  <w:lang w:val="kk-KZ"/>
        </w:rPr>
        <w:t>СТУДЕН</w:t>
      </w:r>
      <w:r w:rsidR="001D6CA4" w:rsidRPr="009949FF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  <w:lang w:val="kk-KZ"/>
        </w:rPr>
        <w:t>Т</w:t>
      </w:r>
    </w:p>
    <w:p w14:paraId="7F7B01DF" w14:textId="77777777" w:rsidR="001D6CA4" w:rsidRPr="001E1204" w:rsidRDefault="001D6CA4" w:rsidP="001D6CA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E1204">
        <w:rPr>
          <w:rFonts w:ascii="Times New Roman" w:hAnsi="Times New Roman" w:cs="Times New Roman"/>
          <w:sz w:val="24"/>
          <w:szCs w:val="24"/>
          <w:lang w:val="kk-KZ"/>
        </w:rPr>
        <w:t xml:space="preserve">Емтихан кезінде білім алушыларға шпаргалка, ұялы телефон, смарт-сағат, қосымша веб-парақ және т.б. қосымша ақпаратқа рұқсатсыз қол жеткізуге мүмкіндік туғыза алатын техникалық және басқа құралдарды алып кіруге және/немесе пайдалануға, сондай-ақ, басқа білім алушылармен және бөтен адамдармен сөйлесуге, жауап парақтарында аты-жөнін жазуға және өзге де белгілерді салуға тыйым салынады. Белгілі пәндер бойынша емтихан кезінде сөздіктерді, калькуляторды пайдалану үшін емтихан сессиясы басталғанға дейін алдын ала (2-3 апта бұрын) оқу жұмысы бойынша проректордың арнайы рұқсатын алуы қажет. Осы ереже орындалмаған жағдайда білім алушы емтиханнан шығарылып, сәйкесінше акт толтырылады және пәнге «Ғ» (қанағаттанарлықсыз) бағасы қойылады. </w:t>
      </w:r>
      <w:r w:rsidRPr="001E1204">
        <w:rPr>
          <w:rFonts w:ascii="Times New Roman" w:hAnsi="Times New Roman" w:cs="Times New Roman"/>
          <w:b/>
          <w:sz w:val="24"/>
          <w:szCs w:val="24"/>
          <w:lang w:val="kk-KZ"/>
        </w:rPr>
        <w:t>Актілер қайта қарастырылмайды және апелляцияға жіберілмейді.</w:t>
      </w:r>
    </w:p>
    <w:p w14:paraId="2D03C6B8" w14:textId="77777777" w:rsidR="001D6CA4" w:rsidRPr="000956B4" w:rsidRDefault="001D6CA4" w:rsidP="001D6CA4">
      <w:pPr>
        <w:spacing w:after="0" w:line="240" w:lineRule="auto"/>
        <w:rPr>
          <w:rFonts w:ascii="Calibri" w:eastAsia="Calibri" w:hAnsi="Calibri" w:cs="Calibri"/>
          <w:sz w:val="24"/>
          <w:szCs w:val="24"/>
        </w:rPr>
      </w:pPr>
    </w:p>
    <w:tbl>
      <w:tblPr>
        <w:tblW w:w="9218" w:type="dxa"/>
        <w:tblInd w:w="1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22"/>
        <w:gridCol w:w="3096"/>
      </w:tblGrid>
      <w:tr w:rsidR="001D6CA4" w:rsidRPr="000956B4" w14:paraId="71504282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B3A51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Пәнді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ң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дің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пайыз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ық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мөлшері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28F51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ә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стүрлі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жү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еде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ғ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proofErr w:type="spellEnd"/>
          </w:p>
        </w:tc>
      </w:tr>
      <w:tr w:rsidR="001D6CA4" w:rsidRPr="000956B4" w14:paraId="3E63D09C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14616D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A512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14"/>
                <w:szCs w:val="14"/>
              </w:rPr>
            </w:pPr>
          </w:p>
          <w:p w14:paraId="2738857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Өте</w:t>
            </w:r>
            <w:proofErr w:type="spellEnd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2FBD76C0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CFFC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ABD2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10410A51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8166F7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C296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06D0B875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Жақсы</w:t>
            </w:r>
            <w:proofErr w:type="spellEnd"/>
          </w:p>
        </w:tc>
      </w:tr>
      <w:tr w:rsidR="001D6CA4" w:rsidRPr="000956B4" w14:paraId="117B4D59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35868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77300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025C17D6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150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5A1173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6B092BE8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0B22EB" w14:textId="77777777" w:rsidR="001D6CA4" w:rsidRPr="00676A97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70-74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47515D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1D6CA4" w:rsidRPr="000956B4" w14:paraId="0BF3B775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E65C4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65-69</w:t>
            </w:r>
          </w:p>
        </w:tc>
        <w:tc>
          <w:tcPr>
            <w:tcW w:w="3096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6A35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4E4A5F9A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14:paraId="1642639A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нарлық</w:t>
            </w:r>
            <w:proofErr w:type="spellEnd"/>
          </w:p>
        </w:tc>
      </w:tr>
      <w:tr w:rsidR="001D6CA4" w:rsidRPr="000956B4" w14:paraId="4EFF30DA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D1B2F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53D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28EA926E" w14:textId="77777777" w:rsidTr="007736E7">
        <w:trPr>
          <w:cantSplit/>
          <w:trHeight w:hRule="exact" w:val="285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1FB8E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C40B0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41FD2732" w14:textId="77777777" w:rsidTr="007736E7">
        <w:trPr>
          <w:cantSplit/>
          <w:trHeight w:val="272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04E6B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3096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CD2B27" w14:textId="77777777" w:rsidR="001D6CA4" w:rsidRPr="000956B4" w:rsidRDefault="001D6CA4" w:rsidP="007736E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1D6CA4" w:rsidRPr="000956B4" w14:paraId="33B88F7F" w14:textId="77777777" w:rsidTr="007736E7">
        <w:trPr>
          <w:cantSplit/>
          <w:trHeight w:hRule="exact" w:val="287"/>
        </w:trPr>
        <w:tc>
          <w:tcPr>
            <w:tcW w:w="612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59390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0-49</w:t>
            </w:r>
          </w:p>
        </w:tc>
        <w:tc>
          <w:tcPr>
            <w:tcW w:w="309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AD274" w14:textId="77777777" w:rsidR="001D6CA4" w:rsidRPr="000956B4" w:rsidRDefault="001D6CA4" w:rsidP="007736E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Қанағатта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арлықс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0956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proofErr w:type="spellEnd"/>
          </w:p>
        </w:tc>
      </w:tr>
    </w:tbl>
    <w:p w14:paraId="2A741A48" w14:textId="4320F2A1" w:rsidR="001D6CA4" w:rsidRDefault="001D6CA4"/>
    <w:p w14:paraId="6208E659" w14:textId="77777777" w:rsidR="001D6CA4" w:rsidRDefault="001D6CA4"/>
    <w:p w14:paraId="2FA2FCDD" w14:textId="1ACB7E95" w:rsidR="00234C72" w:rsidRDefault="00234C72" w:rsidP="00234C72"/>
    <w:p w14:paraId="4DB0A138" w14:textId="77777777" w:rsidR="00234C72" w:rsidRPr="00DD47D5" w:rsidRDefault="00234C72" w:rsidP="00234C72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</w:pPr>
      <w:r>
        <w:tab/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Е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6"/>
          <w:sz w:val="24"/>
          <w:szCs w:val="24"/>
        </w:rPr>
        <w:t>М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И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Н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1"/>
          <w:sz w:val="24"/>
          <w:szCs w:val="24"/>
        </w:rPr>
        <w:t>Д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3"/>
          <w:sz w:val="24"/>
          <w:szCs w:val="24"/>
        </w:rPr>
        <w:t>Ы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8"/>
          <w:sz w:val="24"/>
          <w:szCs w:val="24"/>
        </w:rPr>
        <w:t>Ө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3"/>
          <w:w w:val="109"/>
          <w:sz w:val="24"/>
          <w:szCs w:val="24"/>
        </w:rPr>
        <w:t>К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2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5"/>
          <w:sz w:val="24"/>
          <w:szCs w:val="24"/>
        </w:rPr>
        <w:t>З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4"/>
          <w:sz w:val="24"/>
          <w:szCs w:val="24"/>
        </w:rPr>
        <w:t>У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2"/>
          <w:sz w:val="24"/>
          <w:szCs w:val="24"/>
        </w:rPr>
        <w:t>Ә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-1"/>
          <w:w w:val="110"/>
          <w:sz w:val="24"/>
          <w:szCs w:val="24"/>
        </w:rPr>
        <w:t>Р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09"/>
          <w:sz w:val="24"/>
          <w:szCs w:val="24"/>
        </w:rPr>
        <w:t>Т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spacing w:val="1"/>
          <w:w w:val="115"/>
          <w:sz w:val="24"/>
          <w:szCs w:val="24"/>
        </w:rPr>
        <w:t>Б</w:t>
      </w:r>
      <w:r w:rsidRPr="00DD47D5">
        <w:rPr>
          <w:rFonts w:ascii="Times New Roman" w:eastAsia="Times New Roman" w:hAnsi="Times New Roman" w:cs="Times New Roman"/>
          <w:b/>
          <w:bCs/>
          <w:color w:val="000000"/>
          <w:w w:val="117"/>
          <w:sz w:val="24"/>
          <w:szCs w:val="24"/>
        </w:rPr>
        <w:t>І</w:t>
      </w:r>
    </w:p>
    <w:p w14:paraId="0C25CBAC" w14:textId="77777777" w:rsidR="00234C72" w:rsidRPr="000956B4" w:rsidRDefault="00234C72" w:rsidP="00234C72">
      <w:pPr>
        <w:spacing w:after="0" w:line="240" w:lineRule="auto"/>
        <w:rPr>
          <w:rFonts w:ascii="Times New Roman" w:eastAsia="Times New Roman" w:hAnsi="Times New Roman" w:cs="Times New Roman"/>
          <w:w w:val="117"/>
          <w:sz w:val="24"/>
          <w:szCs w:val="24"/>
        </w:rPr>
      </w:pPr>
    </w:p>
    <w:p w14:paraId="21032F4C" w14:textId="77777777" w:rsidR="00234C72" w:rsidRDefault="00234C72" w:rsidP="00234C7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23A37BA" w14:textId="44E26C23" w:rsidR="00234C72" w:rsidRPr="001C3E9E" w:rsidRDefault="00D55211" w:rsidP="00234C7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Емтихан  - жазбаша офлайн</w:t>
      </w:r>
      <w:r w:rsidR="00234C72" w:rsidRPr="001C3E9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34C72" w:rsidRPr="001C3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5F41"/>
    <w:multiLevelType w:val="hybridMultilevel"/>
    <w:tmpl w:val="D4185B6A"/>
    <w:lvl w:ilvl="0" w:tplc="67A22744">
      <w:start w:val="10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446B"/>
    <w:multiLevelType w:val="hybridMultilevel"/>
    <w:tmpl w:val="31D4F910"/>
    <w:lvl w:ilvl="0" w:tplc="23DADFA4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3F1D"/>
    <w:multiLevelType w:val="hybridMultilevel"/>
    <w:tmpl w:val="D9CE6FCE"/>
    <w:lvl w:ilvl="0" w:tplc="0338C1C2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auto"/>
        <w:w w:val="100"/>
        <w:sz w:val="2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2B3B46"/>
    <w:multiLevelType w:val="multilevel"/>
    <w:tmpl w:val="47F053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49E7D41"/>
    <w:multiLevelType w:val="multilevel"/>
    <w:tmpl w:val="F95A81D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AE30163"/>
    <w:multiLevelType w:val="multilevel"/>
    <w:tmpl w:val="B74C523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11B045D"/>
    <w:multiLevelType w:val="multilevel"/>
    <w:tmpl w:val="196229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7851866"/>
    <w:multiLevelType w:val="hybridMultilevel"/>
    <w:tmpl w:val="A3BAA03C"/>
    <w:lvl w:ilvl="0" w:tplc="B6F43BFE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F84790"/>
    <w:multiLevelType w:val="multilevel"/>
    <w:tmpl w:val="550C113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176A51"/>
    <w:multiLevelType w:val="multilevel"/>
    <w:tmpl w:val="F97CB47A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DBD2F8F"/>
    <w:multiLevelType w:val="multilevel"/>
    <w:tmpl w:val="75E2C44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EF86920"/>
    <w:multiLevelType w:val="hybridMultilevel"/>
    <w:tmpl w:val="E8B884C2"/>
    <w:lvl w:ilvl="0" w:tplc="79DC553A">
      <w:start w:val="1"/>
      <w:numFmt w:val="decimal"/>
      <w:lvlText w:val="%1."/>
      <w:lvlJc w:val="left"/>
      <w:pPr>
        <w:ind w:left="1230" w:hanging="870"/>
      </w:pPr>
      <w:rPr>
        <w:rFonts w:hint="default"/>
        <w:w w:val="1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624E49"/>
    <w:multiLevelType w:val="multilevel"/>
    <w:tmpl w:val="0A8034B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E931CDD"/>
    <w:multiLevelType w:val="multilevel"/>
    <w:tmpl w:val="E568465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84454891">
    <w:abstractNumId w:val="8"/>
  </w:num>
  <w:num w:numId="2" w16cid:durableId="3749845">
    <w:abstractNumId w:val="1"/>
  </w:num>
  <w:num w:numId="3" w16cid:durableId="808980397">
    <w:abstractNumId w:val="0"/>
  </w:num>
  <w:num w:numId="4" w16cid:durableId="606929034">
    <w:abstractNumId w:val="12"/>
  </w:num>
  <w:num w:numId="5" w16cid:durableId="2071808095">
    <w:abstractNumId w:val="13"/>
  </w:num>
  <w:num w:numId="6" w16cid:durableId="1884705322">
    <w:abstractNumId w:val="4"/>
  </w:num>
  <w:num w:numId="7" w16cid:durableId="2035959449">
    <w:abstractNumId w:val="10"/>
  </w:num>
  <w:num w:numId="8" w16cid:durableId="1881476086">
    <w:abstractNumId w:val="5"/>
  </w:num>
  <w:num w:numId="9" w16cid:durableId="1746872923">
    <w:abstractNumId w:val="6"/>
  </w:num>
  <w:num w:numId="10" w16cid:durableId="1498155116">
    <w:abstractNumId w:val="9"/>
  </w:num>
  <w:num w:numId="11" w16cid:durableId="72558089">
    <w:abstractNumId w:val="14"/>
  </w:num>
  <w:num w:numId="12" w16cid:durableId="1944728377">
    <w:abstractNumId w:val="7"/>
  </w:num>
  <w:num w:numId="13" w16cid:durableId="571819596">
    <w:abstractNumId w:val="11"/>
  </w:num>
  <w:num w:numId="14" w16cid:durableId="4289248">
    <w:abstractNumId w:val="3"/>
  </w:num>
  <w:num w:numId="15" w16cid:durableId="413016394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2016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001235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644"/>
    <w:rsid w:val="000956B4"/>
    <w:rsid w:val="00142137"/>
    <w:rsid w:val="001A3175"/>
    <w:rsid w:val="001C3E9E"/>
    <w:rsid w:val="001D6CA4"/>
    <w:rsid w:val="00234C72"/>
    <w:rsid w:val="00337879"/>
    <w:rsid w:val="003F1A60"/>
    <w:rsid w:val="00446C23"/>
    <w:rsid w:val="00474A1A"/>
    <w:rsid w:val="00497C6F"/>
    <w:rsid w:val="004B3812"/>
    <w:rsid w:val="004E48AC"/>
    <w:rsid w:val="00507B22"/>
    <w:rsid w:val="00564E1D"/>
    <w:rsid w:val="005C1C86"/>
    <w:rsid w:val="00656C24"/>
    <w:rsid w:val="00715AE7"/>
    <w:rsid w:val="00793212"/>
    <w:rsid w:val="00961E07"/>
    <w:rsid w:val="0098191C"/>
    <w:rsid w:val="00A33094"/>
    <w:rsid w:val="00A91644"/>
    <w:rsid w:val="00BE6A80"/>
    <w:rsid w:val="00C90E96"/>
    <w:rsid w:val="00CC1A8D"/>
    <w:rsid w:val="00CF7872"/>
    <w:rsid w:val="00D34FF2"/>
    <w:rsid w:val="00D535F3"/>
    <w:rsid w:val="00D55211"/>
    <w:rsid w:val="00DD47D5"/>
    <w:rsid w:val="00E7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11B6E"/>
  <w15:chartTrackingRefBased/>
  <w15:docId w15:val="{7C6607AF-E7E2-44B0-BFA8-F8134F73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6B4"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90E96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90E96"/>
  </w:style>
  <w:style w:type="character" w:styleId="a5">
    <w:name w:val="Hyperlink"/>
    <w:basedOn w:val="a0"/>
    <w:uiPriority w:val="99"/>
    <w:semiHidden/>
    <w:unhideWhenUsed/>
    <w:rsid w:val="005C1C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62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zakup.gov.kz/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user\Desktop\&#1052;&#1077;&#1084;&#1083;%20&#1089;&#1072;&#1090;\1.%20https:\www.referat911.ru&#160;&#8250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adilet.zan.k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icotender.ru/tender204606355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DC317-8C07-4837-BA42-2F2B31ED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 Abraliyev</dc:creator>
  <cp:keywords/>
  <dc:description/>
  <cp:lastModifiedBy>ABRALIYEV, ALIBEK</cp:lastModifiedBy>
  <cp:revision>26</cp:revision>
  <dcterms:created xsi:type="dcterms:W3CDTF">2021-01-26T15:46:00Z</dcterms:created>
  <dcterms:modified xsi:type="dcterms:W3CDTF">2022-06-30T05:18:00Z</dcterms:modified>
</cp:coreProperties>
</file>